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50B4" w:rsidRDefault="009850B4">
      <w:pPr>
        <w:ind w:firstLine="720"/>
        <w:rPr>
          <w:sz w:val="40"/>
        </w:rPr>
      </w:pPr>
      <w:bookmarkStart w:id="0" w:name="_GoBack"/>
      <w:bookmarkEnd w:id="0"/>
      <w:r>
        <w:rPr>
          <w:sz w:val="40"/>
        </w:rPr>
        <w:t xml:space="preserve">Win </w:t>
      </w:r>
      <w:r>
        <w:rPr>
          <w:sz w:val="40"/>
          <w:u w:val="single"/>
        </w:rPr>
        <w:t>FREE</w:t>
      </w:r>
      <w:r>
        <w:rPr>
          <w:sz w:val="40"/>
        </w:rPr>
        <w:t xml:space="preserve"> tuition to the Wilmington Safety School! </w:t>
      </w:r>
    </w:p>
    <w:p w:rsidR="009850B4" w:rsidRDefault="009850B4">
      <w:pPr>
        <w:rPr>
          <w:sz w:val="40"/>
        </w:rPr>
      </w:pPr>
      <w:r>
        <w:rPr>
          <w:sz w:val="40"/>
        </w:rPr>
        <w:t xml:space="preserve"> </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0"/>
        <w:gridCol w:w="4500"/>
      </w:tblGrid>
      <w:tr w:rsidR="009850B4">
        <w:tblPrEx>
          <w:tblCellMar>
            <w:top w:w="0" w:type="dxa"/>
            <w:bottom w:w="0" w:type="dxa"/>
          </w:tblCellMar>
        </w:tblPrEx>
        <w:trPr>
          <w:trHeight w:val="1130"/>
        </w:trPr>
        <w:tc>
          <w:tcPr>
            <w:tcW w:w="4860" w:type="dxa"/>
          </w:tcPr>
          <w:p w:rsidR="009850B4" w:rsidRDefault="00CB2C91" w:rsidP="00CB2C91">
            <w:pPr>
              <w:pStyle w:val="Heading1"/>
              <w:jc w:val="left"/>
              <w:rPr>
                <w:sz w:val="20"/>
                <w:szCs w:val="20"/>
              </w:rPr>
            </w:pPr>
            <w:r w:rsidRPr="00CB2C91">
              <w:rPr>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5pt;height:74.25pt">
                  <v:imagedata r:id="rId4" o:title="WSS Logo"/>
                </v:shape>
              </w:pict>
            </w:r>
          </w:p>
        </w:tc>
        <w:tc>
          <w:tcPr>
            <w:tcW w:w="4500" w:type="dxa"/>
          </w:tcPr>
          <w:p w:rsidR="009850B4" w:rsidRDefault="009850B4">
            <w:r>
              <w:t xml:space="preserve">       </w:t>
            </w:r>
            <w:hyperlink r:id="rId5" w:history="1">
              <w:r>
                <w:rPr>
                  <w:rStyle w:val="Hyperlink"/>
                </w:rPr>
                <w:t>www.wilmingtonsafetyschool.com</w:t>
              </w:r>
            </w:hyperlink>
          </w:p>
        </w:tc>
      </w:tr>
    </w:tbl>
    <w:p w:rsidR="009850B4" w:rsidRDefault="009850B4">
      <w:pPr>
        <w:rPr>
          <w:rFonts w:ascii="Century Gothic" w:hAnsi="Century Gothic"/>
          <w:sz w:val="16"/>
          <w:szCs w:val="20"/>
        </w:rPr>
      </w:pPr>
    </w:p>
    <w:p w:rsidR="009850B4" w:rsidRDefault="009850B4">
      <w:pPr>
        <w:pStyle w:val="BodyTextIndent"/>
        <w:rPr>
          <w:sz w:val="20"/>
        </w:rPr>
      </w:pPr>
      <w:r>
        <w:rPr>
          <w:sz w:val="20"/>
        </w:rPr>
        <w:t>Established in 1950, the Wilmington Regional Safety and Health School is a non-profit organization committed to bringing important safety and health information to the public.</w:t>
      </w:r>
    </w:p>
    <w:p w:rsidR="009850B4" w:rsidRDefault="009850B4">
      <w:pPr>
        <w:autoSpaceDE w:val="0"/>
        <w:autoSpaceDN w:val="0"/>
        <w:adjustRightInd w:val="0"/>
        <w:ind w:firstLine="720"/>
        <w:rPr>
          <w:rFonts w:ascii="Century Gothic" w:hAnsi="Century Gothic"/>
          <w:sz w:val="20"/>
          <w:szCs w:val="18"/>
        </w:rPr>
      </w:pPr>
      <w:r>
        <w:rPr>
          <w:rFonts w:ascii="Century Gothic" w:hAnsi="Century Gothic"/>
          <w:sz w:val="20"/>
          <w:szCs w:val="18"/>
        </w:rPr>
        <w:t xml:space="preserve">The scholarship program is open to all undergraduates who are currently enrolled in at least 12 credit hours per semester and who have at least one year of study remaining in their degree programs. To be considered for the award, students must meet the following requirements: 1) be enrolled in a two or four year technical or college program in North Carolina in Environmental Studies, Safety and Health, or related field, 2) complete this application form, 3) write and submit an essay (see Section II). </w:t>
      </w:r>
    </w:p>
    <w:p w:rsidR="009850B4" w:rsidRDefault="009850B4">
      <w:pPr>
        <w:autoSpaceDE w:val="0"/>
        <w:autoSpaceDN w:val="0"/>
        <w:adjustRightInd w:val="0"/>
        <w:ind w:firstLine="720"/>
        <w:rPr>
          <w:rFonts w:ascii="Century Gothic" w:hAnsi="Century Gothic"/>
          <w:sz w:val="20"/>
          <w:szCs w:val="18"/>
        </w:rPr>
      </w:pPr>
      <w:r>
        <w:rPr>
          <w:rFonts w:ascii="Century Gothic" w:hAnsi="Century Gothic"/>
          <w:b/>
          <w:bCs/>
          <w:sz w:val="20"/>
          <w:szCs w:val="18"/>
        </w:rPr>
        <w:t>The application and essay must be placed in the same envelope and mailed by June 10th</w:t>
      </w:r>
      <w:r>
        <w:rPr>
          <w:rFonts w:ascii="Century Gothic" w:hAnsi="Century Gothic"/>
          <w:b/>
          <w:bCs/>
          <w:sz w:val="20"/>
          <w:szCs w:val="12"/>
        </w:rPr>
        <w:t xml:space="preserve"> </w:t>
      </w:r>
      <w:r>
        <w:rPr>
          <w:rFonts w:ascii="Century Gothic" w:hAnsi="Century Gothic"/>
          <w:b/>
          <w:bCs/>
          <w:sz w:val="20"/>
          <w:szCs w:val="18"/>
        </w:rPr>
        <w:t>to the address below</w:t>
      </w:r>
      <w:r>
        <w:rPr>
          <w:rFonts w:ascii="Century Gothic" w:hAnsi="Century Gothic"/>
          <w:sz w:val="20"/>
          <w:szCs w:val="18"/>
        </w:rPr>
        <w:t>.  Any additional, extraneous materials (photos, resumes, research materials, etc.) will not be considered and will be discarded.  The Wilmington Regional Safety and Health School will select the recipient and notify him or her by phone and U.S. Mail.</w:t>
      </w:r>
    </w:p>
    <w:p w:rsidR="009850B4" w:rsidRDefault="009850B4">
      <w:pPr>
        <w:autoSpaceDE w:val="0"/>
        <w:autoSpaceDN w:val="0"/>
        <w:adjustRightInd w:val="0"/>
        <w:ind w:left="720" w:firstLine="720"/>
        <w:rPr>
          <w:rFonts w:ascii="Century Gothic" w:hAnsi="Century Gothic"/>
          <w:i/>
          <w:iCs/>
          <w:sz w:val="22"/>
          <w:szCs w:val="22"/>
        </w:rPr>
      </w:pPr>
      <w:r>
        <w:rPr>
          <w:rFonts w:ascii="Century Gothic" w:hAnsi="Century Gothic"/>
          <w:b/>
          <w:bCs/>
          <w:sz w:val="22"/>
          <w:szCs w:val="22"/>
        </w:rPr>
        <w:t xml:space="preserve"> (Please use an address where you can always receive mail)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32"/>
        <w:gridCol w:w="2736"/>
        <w:gridCol w:w="3528"/>
      </w:tblGrid>
      <w:tr w:rsidR="009850B4">
        <w:tblPrEx>
          <w:tblCellMar>
            <w:top w:w="0" w:type="dxa"/>
            <w:bottom w:w="0" w:type="dxa"/>
          </w:tblCellMar>
        </w:tblPrEx>
        <w:trPr>
          <w:cantSplit/>
        </w:trPr>
        <w:tc>
          <w:tcPr>
            <w:tcW w:w="9396" w:type="dxa"/>
            <w:gridSpan w:val="3"/>
          </w:tcPr>
          <w:p w:rsidR="009850B4" w:rsidRDefault="009850B4">
            <w:pPr>
              <w:pStyle w:val="Heading4"/>
            </w:pPr>
            <w:r>
              <w:t>Student Information</w:t>
            </w:r>
          </w:p>
        </w:tc>
      </w:tr>
      <w:tr w:rsidR="009850B4">
        <w:tblPrEx>
          <w:tblCellMar>
            <w:top w:w="0" w:type="dxa"/>
            <w:bottom w:w="0" w:type="dxa"/>
          </w:tblCellMar>
        </w:tblPrEx>
        <w:tc>
          <w:tcPr>
            <w:tcW w:w="3132" w:type="dxa"/>
          </w:tcPr>
          <w:p w:rsidR="009850B4" w:rsidRDefault="009850B4">
            <w:pPr>
              <w:autoSpaceDE w:val="0"/>
              <w:autoSpaceDN w:val="0"/>
              <w:adjustRightInd w:val="0"/>
              <w:rPr>
                <w:rFonts w:ascii="Century Gothic" w:hAnsi="Century Gothic"/>
                <w:i/>
                <w:iCs/>
                <w:szCs w:val="28"/>
              </w:rPr>
            </w:pPr>
            <w:r>
              <w:rPr>
                <w:rFonts w:ascii="Century Gothic" w:hAnsi="Century Gothic"/>
                <w:i/>
                <w:iCs/>
                <w:szCs w:val="28"/>
              </w:rPr>
              <w:t>Last</w:t>
            </w:r>
          </w:p>
        </w:tc>
        <w:tc>
          <w:tcPr>
            <w:tcW w:w="2736" w:type="dxa"/>
          </w:tcPr>
          <w:p w:rsidR="009850B4" w:rsidRDefault="009850B4">
            <w:pPr>
              <w:autoSpaceDE w:val="0"/>
              <w:autoSpaceDN w:val="0"/>
              <w:adjustRightInd w:val="0"/>
              <w:rPr>
                <w:rFonts w:ascii="Century Gothic" w:hAnsi="Century Gothic"/>
                <w:i/>
                <w:iCs/>
                <w:szCs w:val="28"/>
              </w:rPr>
            </w:pPr>
            <w:r>
              <w:rPr>
                <w:rFonts w:ascii="Century Gothic" w:hAnsi="Century Gothic"/>
                <w:i/>
                <w:iCs/>
                <w:szCs w:val="28"/>
              </w:rPr>
              <w:t>First</w:t>
            </w:r>
          </w:p>
        </w:tc>
        <w:tc>
          <w:tcPr>
            <w:tcW w:w="3528" w:type="dxa"/>
          </w:tcPr>
          <w:p w:rsidR="009850B4" w:rsidRDefault="009850B4">
            <w:pPr>
              <w:autoSpaceDE w:val="0"/>
              <w:autoSpaceDN w:val="0"/>
              <w:adjustRightInd w:val="0"/>
              <w:rPr>
                <w:rFonts w:ascii="Century Gothic" w:hAnsi="Century Gothic"/>
                <w:i/>
                <w:iCs/>
                <w:szCs w:val="28"/>
              </w:rPr>
            </w:pPr>
            <w:r>
              <w:rPr>
                <w:rFonts w:ascii="Century Gothic" w:hAnsi="Century Gothic"/>
                <w:i/>
                <w:iCs/>
                <w:szCs w:val="28"/>
              </w:rPr>
              <w:t>Middle</w:t>
            </w:r>
          </w:p>
        </w:tc>
      </w:tr>
      <w:tr w:rsidR="009850B4">
        <w:tblPrEx>
          <w:tblCellMar>
            <w:top w:w="0" w:type="dxa"/>
            <w:bottom w:w="0" w:type="dxa"/>
          </w:tblCellMar>
        </w:tblPrEx>
        <w:trPr>
          <w:cantSplit/>
        </w:trPr>
        <w:tc>
          <w:tcPr>
            <w:tcW w:w="5868" w:type="dxa"/>
            <w:gridSpan w:val="2"/>
          </w:tcPr>
          <w:p w:rsidR="009850B4" w:rsidRDefault="009850B4">
            <w:pPr>
              <w:autoSpaceDE w:val="0"/>
              <w:autoSpaceDN w:val="0"/>
              <w:adjustRightInd w:val="0"/>
              <w:rPr>
                <w:rFonts w:ascii="Century Gothic" w:hAnsi="Century Gothic"/>
                <w:i/>
                <w:iCs/>
                <w:szCs w:val="28"/>
              </w:rPr>
            </w:pPr>
            <w:r>
              <w:rPr>
                <w:rFonts w:ascii="Century Gothic" w:hAnsi="Century Gothic"/>
                <w:i/>
                <w:iCs/>
                <w:szCs w:val="28"/>
              </w:rPr>
              <w:t>Street</w:t>
            </w:r>
          </w:p>
        </w:tc>
        <w:tc>
          <w:tcPr>
            <w:tcW w:w="3528" w:type="dxa"/>
          </w:tcPr>
          <w:p w:rsidR="009850B4" w:rsidRDefault="009850B4">
            <w:pPr>
              <w:autoSpaceDE w:val="0"/>
              <w:autoSpaceDN w:val="0"/>
              <w:adjustRightInd w:val="0"/>
              <w:rPr>
                <w:rFonts w:ascii="Century Gothic" w:hAnsi="Century Gothic"/>
                <w:i/>
                <w:iCs/>
                <w:szCs w:val="28"/>
              </w:rPr>
            </w:pPr>
            <w:r>
              <w:rPr>
                <w:rFonts w:ascii="Century Gothic" w:hAnsi="Century Gothic"/>
                <w:i/>
                <w:iCs/>
                <w:szCs w:val="28"/>
              </w:rPr>
              <w:t>City</w:t>
            </w:r>
          </w:p>
        </w:tc>
      </w:tr>
      <w:tr w:rsidR="009850B4">
        <w:tblPrEx>
          <w:tblCellMar>
            <w:top w:w="0" w:type="dxa"/>
            <w:bottom w:w="0" w:type="dxa"/>
          </w:tblCellMar>
        </w:tblPrEx>
        <w:tc>
          <w:tcPr>
            <w:tcW w:w="3132" w:type="dxa"/>
          </w:tcPr>
          <w:p w:rsidR="009850B4" w:rsidRDefault="009850B4">
            <w:pPr>
              <w:autoSpaceDE w:val="0"/>
              <w:autoSpaceDN w:val="0"/>
              <w:adjustRightInd w:val="0"/>
              <w:rPr>
                <w:rFonts w:ascii="Century Gothic" w:hAnsi="Century Gothic"/>
                <w:i/>
                <w:iCs/>
                <w:szCs w:val="28"/>
              </w:rPr>
            </w:pPr>
            <w:r>
              <w:rPr>
                <w:rFonts w:ascii="Century Gothic" w:hAnsi="Century Gothic"/>
                <w:i/>
                <w:iCs/>
                <w:szCs w:val="28"/>
              </w:rPr>
              <w:t>State</w:t>
            </w:r>
          </w:p>
        </w:tc>
        <w:tc>
          <w:tcPr>
            <w:tcW w:w="2736" w:type="dxa"/>
          </w:tcPr>
          <w:p w:rsidR="009850B4" w:rsidRDefault="009850B4">
            <w:pPr>
              <w:autoSpaceDE w:val="0"/>
              <w:autoSpaceDN w:val="0"/>
              <w:adjustRightInd w:val="0"/>
              <w:rPr>
                <w:rFonts w:ascii="Century Gothic" w:hAnsi="Century Gothic"/>
                <w:i/>
                <w:iCs/>
                <w:szCs w:val="28"/>
              </w:rPr>
            </w:pPr>
            <w:r>
              <w:rPr>
                <w:rFonts w:ascii="Century Gothic" w:hAnsi="Century Gothic"/>
                <w:i/>
                <w:iCs/>
                <w:szCs w:val="28"/>
              </w:rPr>
              <w:t>Zip</w:t>
            </w:r>
          </w:p>
        </w:tc>
        <w:tc>
          <w:tcPr>
            <w:tcW w:w="3528" w:type="dxa"/>
          </w:tcPr>
          <w:p w:rsidR="009850B4" w:rsidRDefault="009850B4">
            <w:pPr>
              <w:autoSpaceDE w:val="0"/>
              <w:autoSpaceDN w:val="0"/>
              <w:adjustRightInd w:val="0"/>
              <w:rPr>
                <w:rFonts w:ascii="Century Gothic" w:hAnsi="Century Gothic"/>
                <w:i/>
                <w:iCs/>
                <w:szCs w:val="28"/>
              </w:rPr>
            </w:pPr>
            <w:r>
              <w:rPr>
                <w:rFonts w:ascii="Century Gothic" w:hAnsi="Century Gothic"/>
                <w:i/>
                <w:iCs/>
                <w:szCs w:val="28"/>
              </w:rPr>
              <w:t>Phone</w:t>
            </w:r>
          </w:p>
        </w:tc>
      </w:tr>
      <w:tr w:rsidR="009850B4">
        <w:tblPrEx>
          <w:tblCellMar>
            <w:top w:w="0" w:type="dxa"/>
            <w:bottom w:w="0" w:type="dxa"/>
          </w:tblCellMar>
        </w:tblPrEx>
        <w:trPr>
          <w:cantSplit/>
        </w:trPr>
        <w:tc>
          <w:tcPr>
            <w:tcW w:w="9396" w:type="dxa"/>
            <w:gridSpan w:val="3"/>
          </w:tcPr>
          <w:p w:rsidR="009850B4" w:rsidRDefault="009850B4">
            <w:pPr>
              <w:autoSpaceDE w:val="0"/>
              <w:autoSpaceDN w:val="0"/>
              <w:adjustRightInd w:val="0"/>
              <w:rPr>
                <w:rFonts w:ascii="Century Gothic" w:hAnsi="Century Gothic"/>
                <w:i/>
                <w:iCs/>
                <w:szCs w:val="28"/>
              </w:rPr>
            </w:pPr>
            <w:r>
              <w:rPr>
                <w:rFonts w:ascii="Century Gothic" w:hAnsi="Century Gothic"/>
                <w:b/>
                <w:bCs/>
                <w:sz w:val="28"/>
                <w:szCs w:val="28"/>
              </w:rPr>
              <w:t>College or University Information</w:t>
            </w:r>
          </w:p>
        </w:tc>
      </w:tr>
      <w:tr w:rsidR="009850B4">
        <w:tblPrEx>
          <w:tblCellMar>
            <w:top w:w="0" w:type="dxa"/>
            <w:bottom w:w="0" w:type="dxa"/>
          </w:tblCellMar>
        </w:tblPrEx>
        <w:trPr>
          <w:cantSplit/>
        </w:trPr>
        <w:tc>
          <w:tcPr>
            <w:tcW w:w="9396" w:type="dxa"/>
            <w:gridSpan w:val="3"/>
          </w:tcPr>
          <w:p w:rsidR="009850B4" w:rsidRDefault="009850B4">
            <w:pPr>
              <w:autoSpaceDE w:val="0"/>
              <w:autoSpaceDN w:val="0"/>
              <w:adjustRightInd w:val="0"/>
              <w:rPr>
                <w:rFonts w:ascii="Century Gothic" w:hAnsi="Century Gothic"/>
                <w:i/>
                <w:iCs/>
                <w:szCs w:val="28"/>
              </w:rPr>
            </w:pPr>
            <w:r>
              <w:rPr>
                <w:rFonts w:ascii="Century Gothic" w:hAnsi="Century Gothic"/>
                <w:i/>
                <w:iCs/>
                <w:szCs w:val="28"/>
              </w:rPr>
              <w:t>School Name</w:t>
            </w:r>
          </w:p>
        </w:tc>
      </w:tr>
      <w:tr w:rsidR="009850B4">
        <w:tblPrEx>
          <w:tblCellMar>
            <w:top w:w="0" w:type="dxa"/>
            <w:bottom w:w="0" w:type="dxa"/>
          </w:tblCellMar>
        </w:tblPrEx>
        <w:trPr>
          <w:cantSplit/>
        </w:trPr>
        <w:tc>
          <w:tcPr>
            <w:tcW w:w="9396" w:type="dxa"/>
            <w:gridSpan w:val="3"/>
          </w:tcPr>
          <w:p w:rsidR="009850B4" w:rsidRDefault="009850B4">
            <w:pPr>
              <w:autoSpaceDE w:val="0"/>
              <w:autoSpaceDN w:val="0"/>
              <w:adjustRightInd w:val="0"/>
              <w:rPr>
                <w:rFonts w:ascii="Century Gothic" w:hAnsi="Century Gothic"/>
                <w:i/>
                <w:iCs/>
                <w:szCs w:val="28"/>
              </w:rPr>
            </w:pPr>
            <w:r>
              <w:rPr>
                <w:rFonts w:ascii="Century Gothic" w:hAnsi="Century Gothic"/>
                <w:i/>
                <w:iCs/>
                <w:szCs w:val="28"/>
              </w:rPr>
              <w:t>School Address</w:t>
            </w:r>
          </w:p>
        </w:tc>
      </w:tr>
      <w:tr w:rsidR="009850B4">
        <w:tblPrEx>
          <w:tblCellMar>
            <w:top w:w="0" w:type="dxa"/>
            <w:bottom w:w="0" w:type="dxa"/>
          </w:tblCellMar>
        </w:tblPrEx>
        <w:trPr>
          <w:cantSplit/>
        </w:trPr>
        <w:tc>
          <w:tcPr>
            <w:tcW w:w="9396" w:type="dxa"/>
            <w:gridSpan w:val="3"/>
          </w:tcPr>
          <w:p w:rsidR="009850B4" w:rsidRDefault="009850B4">
            <w:pPr>
              <w:autoSpaceDE w:val="0"/>
              <w:autoSpaceDN w:val="0"/>
              <w:adjustRightInd w:val="0"/>
              <w:rPr>
                <w:rFonts w:ascii="Century Gothic" w:hAnsi="Century Gothic"/>
                <w:i/>
                <w:iCs/>
                <w:szCs w:val="28"/>
              </w:rPr>
            </w:pPr>
            <w:r>
              <w:rPr>
                <w:rFonts w:ascii="Century Gothic" w:hAnsi="Century Gothic"/>
                <w:i/>
                <w:iCs/>
                <w:szCs w:val="28"/>
              </w:rPr>
              <w:t>Program Applicant is enrolled in</w:t>
            </w:r>
          </w:p>
        </w:tc>
      </w:tr>
      <w:tr w:rsidR="009850B4">
        <w:tblPrEx>
          <w:tblCellMar>
            <w:top w:w="0" w:type="dxa"/>
            <w:bottom w:w="0" w:type="dxa"/>
          </w:tblCellMar>
        </w:tblPrEx>
        <w:trPr>
          <w:cantSplit/>
        </w:trPr>
        <w:tc>
          <w:tcPr>
            <w:tcW w:w="9396" w:type="dxa"/>
            <w:gridSpan w:val="3"/>
          </w:tcPr>
          <w:p w:rsidR="009850B4" w:rsidRDefault="009850B4">
            <w:pPr>
              <w:autoSpaceDE w:val="0"/>
              <w:autoSpaceDN w:val="0"/>
              <w:adjustRightInd w:val="0"/>
              <w:rPr>
                <w:rFonts w:ascii="Century Gothic" w:hAnsi="Century Gothic"/>
                <w:i/>
                <w:iCs/>
                <w:szCs w:val="28"/>
              </w:rPr>
            </w:pPr>
            <w:r>
              <w:rPr>
                <w:rFonts w:ascii="Century Gothic" w:hAnsi="Century Gothic"/>
                <w:i/>
                <w:iCs/>
                <w:szCs w:val="28"/>
              </w:rPr>
              <w:t>Signature</w:t>
            </w:r>
          </w:p>
        </w:tc>
      </w:tr>
    </w:tbl>
    <w:p w:rsidR="009850B4" w:rsidRDefault="009850B4">
      <w:pPr>
        <w:autoSpaceDE w:val="0"/>
        <w:autoSpaceDN w:val="0"/>
        <w:adjustRightInd w:val="0"/>
        <w:rPr>
          <w:rFonts w:ascii="Century Gothic" w:hAnsi="Century Gothic"/>
          <w:b/>
          <w:bCs/>
          <w:sz w:val="22"/>
          <w:szCs w:val="22"/>
        </w:rPr>
      </w:pPr>
    </w:p>
    <w:p w:rsidR="009850B4" w:rsidRDefault="009850B4">
      <w:pPr>
        <w:autoSpaceDE w:val="0"/>
        <w:autoSpaceDN w:val="0"/>
        <w:adjustRightInd w:val="0"/>
        <w:ind w:firstLine="720"/>
        <w:rPr>
          <w:rFonts w:ascii="Century Gothic" w:hAnsi="Century Gothic"/>
          <w:b/>
          <w:bCs/>
          <w:sz w:val="22"/>
          <w:szCs w:val="22"/>
        </w:rPr>
      </w:pPr>
      <w:r>
        <w:rPr>
          <w:rFonts w:ascii="Century Gothic" w:hAnsi="Century Gothic"/>
          <w:b/>
          <w:bCs/>
          <w:sz w:val="22"/>
          <w:szCs w:val="22"/>
        </w:rPr>
        <w:t>Section II (Essay must be written by Student and must accompany completed application)</w:t>
      </w:r>
    </w:p>
    <w:p w:rsidR="009850B4" w:rsidRDefault="009850B4">
      <w:pPr>
        <w:autoSpaceDE w:val="0"/>
        <w:autoSpaceDN w:val="0"/>
        <w:adjustRightInd w:val="0"/>
        <w:rPr>
          <w:rFonts w:ascii="Century Gothic" w:hAnsi="Century Gothic"/>
          <w:i/>
          <w:iCs/>
          <w:sz w:val="18"/>
          <w:szCs w:val="18"/>
        </w:rPr>
      </w:pPr>
      <w:r>
        <w:rPr>
          <w:rFonts w:ascii="Century Gothic" w:hAnsi="Century Gothic"/>
          <w:i/>
          <w:iCs/>
          <w:sz w:val="18"/>
          <w:szCs w:val="18"/>
        </w:rPr>
        <w:t>The essay must have the applicant’s full name and the school name at the top of the page, centered in a header, and must be a maximum of one page in length, single-spaced, with 1” margins and a font size of 10.  Handwritten submittals will not be accepted and will automatically disqualify the applicant.</w:t>
      </w:r>
    </w:p>
    <w:p w:rsidR="009850B4" w:rsidRDefault="009850B4">
      <w:pPr>
        <w:autoSpaceDE w:val="0"/>
        <w:autoSpaceDN w:val="0"/>
        <w:adjustRightInd w:val="0"/>
        <w:rPr>
          <w:rFonts w:ascii="Century Gothic" w:hAnsi="Century Gothic"/>
          <w:b/>
          <w:bCs/>
        </w:rPr>
      </w:pPr>
    </w:p>
    <w:p w:rsidR="009850B4" w:rsidRDefault="00CB2C91">
      <w:pPr>
        <w:autoSpaceDE w:val="0"/>
        <w:autoSpaceDN w:val="0"/>
        <w:adjustRightInd w:val="0"/>
        <w:rPr>
          <w:rFonts w:ascii="Century Gothic" w:hAnsi="Century Gothic"/>
          <w:b/>
          <w:bCs/>
        </w:rPr>
      </w:pPr>
      <w:r>
        <w:rPr>
          <w:rFonts w:ascii="Century Gothic" w:hAnsi="Century Gothic"/>
          <w:b/>
          <w:bCs/>
        </w:rPr>
        <w:t>Essay question:</w:t>
      </w:r>
    </w:p>
    <w:p w:rsidR="009850B4" w:rsidRDefault="009850B4">
      <w:pPr>
        <w:autoSpaceDE w:val="0"/>
        <w:autoSpaceDN w:val="0"/>
        <w:adjustRightInd w:val="0"/>
        <w:rPr>
          <w:rFonts w:ascii="Century Gothic" w:hAnsi="Century Gothic"/>
          <w:i/>
          <w:iCs/>
          <w:sz w:val="20"/>
          <w:szCs w:val="20"/>
        </w:rPr>
      </w:pPr>
      <w:r>
        <w:rPr>
          <w:rFonts w:ascii="Century Gothic" w:hAnsi="Century Gothic"/>
          <w:b/>
          <w:bCs/>
        </w:rPr>
        <w:t>“Describe a health, safety or an environmental issue relevant to your university or college. Examine and discuss what actions and/or programs are needed to solve this issue.”</w:t>
      </w:r>
    </w:p>
    <w:p w:rsidR="009850B4" w:rsidRDefault="009850B4">
      <w:pPr>
        <w:autoSpaceDE w:val="0"/>
        <w:autoSpaceDN w:val="0"/>
        <w:adjustRightInd w:val="0"/>
        <w:ind w:left="720" w:firstLine="720"/>
        <w:rPr>
          <w:rFonts w:ascii="Century Gothic" w:hAnsi="Century Gothic"/>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45"/>
        <w:gridCol w:w="5051"/>
      </w:tblGrid>
      <w:tr w:rsidR="009850B4">
        <w:tblPrEx>
          <w:tblCellMar>
            <w:top w:w="0" w:type="dxa"/>
            <w:bottom w:w="0" w:type="dxa"/>
          </w:tblCellMar>
        </w:tblPrEx>
        <w:tc>
          <w:tcPr>
            <w:tcW w:w="3528" w:type="dxa"/>
          </w:tcPr>
          <w:p w:rsidR="009850B4" w:rsidRDefault="009850B4">
            <w:pPr>
              <w:autoSpaceDE w:val="0"/>
              <w:autoSpaceDN w:val="0"/>
              <w:adjustRightInd w:val="0"/>
              <w:rPr>
                <w:rFonts w:ascii="Arial" w:hAnsi="Arial" w:cs="Arial"/>
                <w:b/>
                <w:bCs/>
                <w:sz w:val="20"/>
                <w:szCs w:val="20"/>
              </w:rPr>
            </w:pPr>
            <w:r>
              <w:rPr>
                <w:rFonts w:ascii="Arial" w:hAnsi="Arial" w:cs="Arial"/>
                <w:b/>
                <w:bCs/>
                <w:sz w:val="20"/>
                <w:szCs w:val="20"/>
              </w:rPr>
              <w:t xml:space="preserve">E-mail to: </w:t>
            </w:r>
            <w:r w:rsidR="00CB2C91">
              <w:rPr>
                <w:rFonts w:ascii="Arial" w:hAnsi="Arial" w:cs="Arial"/>
                <w:b/>
                <w:bCs/>
                <w:sz w:val="20"/>
                <w:szCs w:val="20"/>
              </w:rPr>
              <w:t>notifications@wilmingtonsafetyschool.com</w:t>
            </w:r>
          </w:p>
          <w:p w:rsidR="009850B4" w:rsidRDefault="009850B4">
            <w:pPr>
              <w:autoSpaceDE w:val="0"/>
              <w:autoSpaceDN w:val="0"/>
              <w:adjustRightInd w:val="0"/>
              <w:rPr>
                <w:rFonts w:ascii="Arial" w:hAnsi="Arial" w:cs="Arial"/>
                <w:b/>
                <w:bCs/>
                <w:sz w:val="20"/>
                <w:szCs w:val="20"/>
              </w:rPr>
            </w:pPr>
          </w:p>
          <w:p w:rsidR="009850B4" w:rsidRDefault="009850B4">
            <w:pPr>
              <w:autoSpaceDE w:val="0"/>
              <w:autoSpaceDN w:val="0"/>
              <w:adjustRightInd w:val="0"/>
              <w:rPr>
                <w:rFonts w:ascii="Arial" w:hAnsi="Arial" w:cs="Arial"/>
                <w:b/>
                <w:bCs/>
                <w:sz w:val="20"/>
                <w:szCs w:val="20"/>
              </w:rPr>
            </w:pPr>
            <w:r>
              <w:rPr>
                <w:rFonts w:ascii="Arial" w:hAnsi="Arial" w:cs="Arial"/>
                <w:b/>
                <w:bCs/>
                <w:sz w:val="20"/>
                <w:szCs w:val="20"/>
              </w:rPr>
              <w:t>Or mail all documents</w:t>
            </w:r>
          </w:p>
          <w:p w:rsidR="009850B4" w:rsidRDefault="009850B4">
            <w:pPr>
              <w:pStyle w:val="Heading5"/>
              <w:rPr>
                <w:rFonts w:ascii="Arial" w:hAnsi="Arial" w:cs="Arial"/>
              </w:rPr>
            </w:pPr>
            <w:r>
              <w:rPr>
                <w:rFonts w:ascii="Arial" w:hAnsi="Arial" w:cs="Arial"/>
              </w:rPr>
              <w:t>Together and postmarked</w:t>
            </w:r>
          </w:p>
          <w:p w:rsidR="009850B4" w:rsidRDefault="009850B4">
            <w:pPr>
              <w:autoSpaceDE w:val="0"/>
              <w:autoSpaceDN w:val="0"/>
              <w:adjustRightInd w:val="0"/>
              <w:rPr>
                <w:rFonts w:ascii="Century Gothic" w:hAnsi="Century Gothic"/>
                <w:b/>
                <w:bCs/>
                <w:sz w:val="20"/>
                <w:szCs w:val="20"/>
              </w:rPr>
            </w:pPr>
            <w:r>
              <w:rPr>
                <w:rFonts w:ascii="Arial" w:hAnsi="Arial" w:cs="Arial"/>
                <w:b/>
                <w:bCs/>
                <w:sz w:val="20"/>
                <w:szCs w:val="20"/>
              </w:rPr>
              <w:t>by June 10th</w:t>
            </w:r>
            <w:r>
              <w:rPr>
                <w:rFonts w:ascii="Arial" w:hAnsi="Arial" w:cs="Arial"/>
                <w:b/>
                <w:bCs/>
                <w:sz w:val="13"/>
                <w:szCs w:val="13"/>
              </w:rPr>
              <w:t xml:space="preserve"> </w:t>
            </w:r>
            <w:r>
              <w:rPr>
                <w:rFonts w:ascii="Arial" w:hAnsi="Arial" w:cs="Arial"/>
                <w:b/>
                <w:bCs/>
                <w:sz w:val="20"/>
                <w:szCs w:val="20"/>
              </w:rPr>
              <w:t>to</w:t>
            </w:r>
            <w:r>
              <w:rPr>
                <w:rFonts w:ascii="Arial" w:hAnsi="Arial" w:cs="Arial"/>
                <w:sz w:val="20"/>
                <w:szCs w:val="20"/>
              </w:rPr>
              <w:t>:</w:t>
            </w:r>
          </w:p>
        </w:tc>
        <w:tc>
          <w:tcPr>
            <w:tcW w:w="5328" w:type="dxa"/>
          </w:tcPr>
          <w:p w:rsidR="009850B4" w:rsidRDefault="009850B4">
            <w:pPr>
              <w:autoSpaceDE w:val="0"/>
              <w:autoSpaceDN w:val="0"/>
              <w:adjustRightInd w:val="0"/>
              <w:rPr>
                <w:rFonts w:ascii="Century Gothic" w:hAnsi="Century Gothic"/>
                <w:sz w:val="20"/>
                <w:szCs w:val="20"/>
              </w:rPr>
            </w:pPr>
            <w:r>
              <w:rPr>
                <w:rFonts w:ascii="Century Gothic" w:hAnsi="Century Gothic"/>
                <w:sz w:val="20"/>
                <w:szCs w:val="20"/>
              </w:rPr>
              <w:t xml:space="preserve">Wilmington Regional Safety and Health School   </w:t>
            </w:r>
          </w:p>
          <w:p w:rsidR="009850B4" w:rsidRDefault="009850B4">
            <w:pPr>
              <w:autoSpaceDE w:val="0"/>
              <w:autoSpaceDN w:val="0"/>
              <w:adjustRightInd w:val="0"/>
              <w:rPr>
                <w:rFonts w:ascii="Century Gothic" w:hAnsi="Century Gothic"/>
                <w:sz w:val="20"/>
                <w:szCs w:val="20"/>
              </w:rPr>
            </w:pPr>
            <w:r>
              <w:rPr>
                <w:rFonts w:ascii="Century Gothic" w:hAnsi="Century Gothic"/>
                <w:sz w:val="20"/>
                <w:szCs w:val="20"/>
              </w:rPr>
              <w:t>P.O. Box 25</w:t>
            </w:r>
          </w:p>
          <w:p w:rsidR="009850B4" w:rsidRDefault="009850B4">
            <w:pPr>
              <w:autoSpaceDE w:val="0"/>
              <w:autoSpaceDN w:val="0"/>
              <w:adjustRightInd w:val="0"/>
              <w:rPr>
                <w:rFonts w:ascii="Century Gothic" w:hAnsi="Century Gothic"/>
                <w:sz w:val="20"/>
                <w:szCs w:val="20"/>
              </w:rPr>
            </w:pPr>
            <w:r>
              <w:rPr>
                <w:rFonts w:ascii="Century Gothic" w:hAnsi="Century Gothic"/>
                <w:sz w:val="20"/>
                <w:szCs w:val="20"/>
              </w:rPr>
              <w:t>Wilmington, NC 28402</w:t>
            </w:r>
          </w:p>
        </w:tc>
      </w:tr>
    </w:tbl>
    <w:p w:rsidR="009850B4" w:rsidRDefault="009850B4">
      <w:pPr>
        <w:autoSpaceDE w:val="0"/>
        <w:autoSpaceDN w:val="0"/>
        <w:adjustRightInd w:val="0"/>
        <w:ind w:left="720" w:firstLine="720"/>
        <w:rPr>
          <w:rFonts w:ascii="Century Gothic" w:hAnsi="Century Gothic"/>
          <w:i/>
          <w:iCs/>
          <w:sz w:val="20"/>
          <w:szCs w:val="20"/>
        </w:rPr>
      </w:pPr>
      <w:r>
        <w:rPr>
          <w:rFonts w:ascii="Century Gothic" w:hAnsi="Century Gothic"/>
          <w:i/>
          <w:iCs/>
          <w:sz w:val="20"/>
          <w:szCs w:val="20"/>
        </w:rPr>
        <w:t xml:space="preserve">See </w:t>
      </w:r>
      <w:hyperlink r:id="rId6" w:history="1">
        <w:r w:rsidR="00CB2C91" w:rsidRPr="00D039E4">
          <w:rPr>
            <w:rStyle w:val="Hyperlink"/>
            <w:rFonts w:ascii="Century Gothic" w:hAnsi="Century Gothic"/>
            <w:i/>
            <w:iCs/>
            <w:sz w:val="20"/>
            <w:szCs w:val="20"/>
          </w:rPr>
          <w:t>www.wilmingtonsafetyschool.com</w:t>
        </w:r>
      </w:hyperlink>
      <w:r>
        <w:rPr>
          <w:rFonts w:ascii="Century Gothic" w:hAnsi="Century Gothic"/>
          <w:i/>
          <w:iCs/>
          <w:sz w:val="20"/>
          <w:szCs w:val="20"/>
        </w:rPr>
        <w:t xml:space="preserve"> for more information</w:t>
      </w:r>
    </w:p>
    <w:p w:rsidR="009850B4" w:rsidRDefault="009850B4">
      <w:pPr>
        <w:autoSpaceDE w:val="0"/>
        <w:autoSpaceDN w:val="0"/>
        <w:adjustRightInd w:val="0"/>
        <w:ind w:left="720" w:firstLine="720"/>
        <w:rPr>
          <w:rFonts w:ascii="Century Gothic" w:hAnsi="Century Gothic"/>
          <w:i/>
          <w:iCs/>
          <w:sz w:val="20"/>
          <w:szCs w:val="20"/>
        </w:rPr>
      </w:pPr>
    </w:p>
    <w:p w:rsidR="009850B4" w:rsidRDefault="009850B4">
      <w:pPr>
        <w:autoSpaceDE w:val="0"/>
        <w:autoSpaceDN w:val="0"/>
        <w:adjustRightInd w:val="0"/>
        <w:ind w:left="720" w:firstLine="720"/>
        <w:rPr>
          <w:rFonts w:ascii="Century Gothic" w:hAnsi="Century Gothic"/>
          <w:i/>
          <w:iCs/>
          <w:sz w:val="20"/>
          <w:szCs w:val="20"/>
        </w:rPr>
      </w:pPr>
      <w:r>
        <w:rPr>
          <w:rFonts w:ascii="Century Gothic" w:hAnsi="Century Gothic"/>
          <w:i/>
          <w:iCs/>
          <w:sz w:val="20"/>
          <w:szCs w:val="20"/>
        </w:rPr>
        <w:t>Note: The postmarked deadline for applications is June10th.</w:t>
      </w:r>
    </w:p>
    <w:p w:rsidR="009850B4" w:rsidRPr="00CB2C91" w:rsidRDefault="009850B4" w:rsidP="00CB2C91">
      <w:pPr>
        <w:autoSpaceDE w:val="0"/>
        <w:autoSpaceDN w:val="0"/>
        <w:adjustRightInd w:val="0"/>
        <w:ind w:left="720" w:firstLine="720"/>
        <w:rPr>
          <w:rFonts w:ascii="Century Gothic" w:hAnsi="Century Gothic"/>
          <w:i/>
          <w:iCs/>
          <w:sz w:val="20"/>
          <w:szCs w:val="20"/>
        </w:rPr>
      </w:pPr>
      <w:r>
        <w:rPr>
          <w:rFonts w:ascii="Century Gothic" w:hAnsi="Century Gothic"/>
          <w:i/>
          <w:iCs/>
          <w:sz w:val="20"/>
          <w:szCs w:val="20"/>
        </w:rPr>
        <w:t>Packages postmarked after that date will NOT be considered.</w:t>
      </w:r>
    </w:p>
    <w:sectPr w:rsidR="009850B4" w:rsidRPr="00CB2C91">
      <w:pgSz w:w="12240" w:h="15840"/>
      <w:pgMar w:top="720" w:right="162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1C48"/>
    <w:rsid w:val="00451C48"/>
    <w:rsid w:val="009850B4"/>
    <w:rsid w:val="00CB2C91"/>
    <w:rsid w:val="00E50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4E77A6D-5098-457D-A48F-0C7F1E90C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Century Gothic" w:hAnsi="Century Gothic"/>
      <w:sz w:val="40"/>
      <w:szCs w:val="40"/>
    </w:rPr>
  </w:style>
  <w:style w:type="paragraph" w:styleId="Heading2">
    <w:name w:val="heading 2"/>
    <w:basedOn w:val="Normal"/>
    <w:next w:val="Normal"/>
    <w:qFormat/>
    <w:pPr>
      <w:keepNext/>
      <w:ind w:left="2160" w:firstLine="720"/>
      <w:outlineLvl w:val="1"/>
    </w:pPr>
    <w:rPr>
      <w:sz w:val="40"/>
    </w:rPr>
  </w:style>
  <w:style w:type="paragraph" w:styleId="Heading3">
    <w:name w:val="heading 3"/>
    <w:basedOn w:val="Normal"/>
    <w:next w:val="Normal"/>
    <w:qFormat/>
    <w:pPr>
      <w:keepNext/>
      <w:autoSpaceDE w:val="0"/>
      <w:autoSpaceDN w:val="0"/>
      <w:adjustRightInd w:val="0"/>
      <w:outlineLvl w:val="2"/>
    </w:pPr>
    <w:rPr>
      <w:rFonts w:ascii="Century Gothic" w:hAnsi="Century Gothic"/>
      <w:i/>
      <w:iCs/>
      <w:sz w:val="22"/>
      <w:szCs w:val="22"/>
    </w:rPr>
  </w:style>
  <w:style w:type="paragraph" w:styleId="Heading4">
    <w:name w:val="heading 4"/>
    <w:basedOn w:val="Normal"/>
    <w:next w:val="Normal"/>
    <w:qFormat/>
    <w:pPr>
      <w:keepNext/>
      <w:autoSpaceDE w:val="0"/>
      <w:autoSpaceDN w:val="0"/>
      <w:adjustRightInd w:val="0"/>
      <w:outlineLvl w:val="3"/>
    </w:pPr>
    <w:rPr>
      <w:rFonts w:ascii="Century Gothic" w:hAnsi="Century Gothic"/>
      <w:b/>
      <w:bCs/>
      <w:sz w:val="28"/>
      <w:szCs w:val="28"/>
    </w:rPr>
  </w:style>
  <w:style w:type="paragraph" w:styleId="Heading5">
    <w:name w:val="heading 5"/>
    <w:basedOn w:val="Normal"/>
    <w:next w:val="Normal"/>
    <w:qFormat/>
    <w:pPr>
      <w:keepNext/>
      <w:autoSpaceDE w:val="0"/>
      <w:autoSpaceDN w:val="0"/>
      <w:adjustRightInd w:val="0"/>
      <w:outlineLvl w:val="4"/>
    </w:pPr>
    <w:rPr>
      <w:rFonts w:ascii="Century Gothic" w:hAnsi="Century Gothic"/>
      <w:b/>
      <w:bCs/>
      <w:sz w:val="20"/>
      <w:szCs w:val="20"/>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ind w:firstLine="720"/>
    </w:pPr>
    <w:rPr>
      <w:rFonts w:ascii="Century Gothic" w:hAnsi="Century Gothic"/>
      <w:sz w:val="18"/>
      <w:szCs w:val="18"/>
    </w:rPr>
  </w:style>
  <w:style w:type="character" w:styleId="Hyperlink">
    <w:name w:val="Hyperlink"/>
    <w:semiHidden/>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wilmingtonsafetyschool.com" TargetMode="External"/><Relationship Id="rId5" Type="http://schemas.openxmlformats.org/officeDocument/2006/relationships/hyperlink" Target="http://www.wilmingtonsafetyschool.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364</Words>
  <Characters>2080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Wilmington Regional Safety and Health School</vt:lpstr>
    </vt:vector>
  </TitlesOfParts>
  <Company>GE Aircraft Engines</Company>
  <LinksUpToDate>false</LinksUpToDate>
  <CharactersWithSpaces>2440</CharactersWithSpaces>
  <SharedDoc>false</SharedDoc>
  <HLinks>
    <vt:vector size="12" baseType="variant">
      <vt:variant>
        <vt:i4>2752563</vt:i4>
      </vt:variant>
      <vt:variant>
        <vt:i4>3</vt:i4>
      </vt:variant>
      <vt:variant>
        <vt:i4>0</vt:i4>
      </vt:variant>
      <vt:variant>
        <vt:i4>5</vt:i4>
      </vt:variant>
      <vt:variant>
        <vt:lpwstr>http://www.wilmingtonsafetyschool.com/</vt:lpwstr>
      </vt:variant>
      <vt:variant>
        <vt:lpwstr/>
      </vt:variant>
      <vt:variant>
        <vt:i4>2752563</vt:i4>
      </vt:variant>
      <vt:variant>
        <vt:i4>0</vt:i4>
      </vt:variant>
      <vt:variant>
        <vt:i4>0</vt:i4>
      </vt:variant>
      <vt:variant>
        <vt:i4>5</vt:i4>
      </vt:variant>
      <vt:variant>
        <vt:lpwstr>http://www.wilmingtonsafetyschool.com/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Wilmington Regional Safety and Health School</dc:title>
  <dc:subject/>
  <dc:creator>az1361t</dc:creator>
  <cp:keywords/>
  <cp:lastModifiedBy>Frank Williams</cp:lastModifiedBy>
  <cp:revision>2</cp:revision>
  <cp:lastPrinted>2011-04-11T17:27:00Z</cp:lastPrinted>
  <dcterms:created xsi:type="dcterms:W3CDTF">2017-03-23T20:26:00Z</dcterms:created>
  <dcterms:modified xsi:type="dcterms:W3CDTF">2017-03-23T20:26:00Z</dcterms:modified>
</cp:coreProperties>
</file>