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FBCC0" w14:textId="77777777" w:rsidR="005264C9" w:rsidRDefault="005264C9" w:rsidP="005264C9">
      <w:pPr>
        <w:spacing w:after="0"/>
      </w:pPr>
    </w:p>
    <w:p w14:paraId="48622EDD" w14:textId="77777777" w:rsidR="009D51E5" w:rsidRDefault="009D51E5" w:rsidP="009D51E5">
      <w:pPr>
        <w:spacing w:after="0"/>
        <w:jc w:val="center"/>
        <w:rPr>
          <w:b/>
          <w:bCs/>
          <w:sz w:val="36"/>
          <w:szCs w:val="36"/>
        </w:rPr>
      </w:pPr>
    </w:p>
    <w:p w14:paraId="5D4F59A0" w14:textId="6FEF3F74" w:rsidR="009D51E5" w:rsidRPr="009D51E5" w:rsidRDefault="009D51E5" w:rsidP="009D51E5">
      <w:pPr>
        <w:spacing w:after="0"/>
        <w:jc w:val="center"/>
        <w:rPr>
          <w:b/>
          <w:bCs/>
          <w:sz w:val="36"/>
          <w:szCs w:val="36"/>
        </w:rPr>
      </w:pPr>
      <w:r w:rsidRPr="009D51E5">
        <w:rPr>
          <w:b/>
          <w:bCs/>
          <w:sz w:val="36"/>
          <w:szCs w:val="36"/>
        </w:rPr>
        <w:t>Wilmington Regional Safety &amp; Health School Registration Cancellation &amp; Refund Policy</w:t>
      </w:r>
    </w:p>
    <w:p w14:paraId="2E875629" w14:textId="77777777" w:rsidR="009D51E5" w:rsidRDefault="009D51E5" w:rsidP="009D51E5">
      <w:pPr>
        <w:spacing w:after="0"/>
      </w:pPr>
    </w:p>
    <w:p w14:paraId="3B4D509F" w14:textId="482E2D29" w:rsidR="009D51E5" w:rsidRPr="009D51E5" w:rsidRDefault="009D51E5" w:rsidP="009D51E5">
      <w:pPr>
        <w:spacing w:after="0"/>
        <w:rPr>
          <w:sz w:val="24"/>
          <w:szCs w:val="24"/>
        </w:rPr>
      </w:pPr>
      <w:r w:rsidRPr="009D51E5">
        <w:rPr>
          <w:sz w:val="24"/>
          <w:szCs w:val="24"/>
        </w:rPr>
        <w:t xml:space="preserve">It is the policy of the Wilmington Regional Safety &amp; Health School to refund the registration fee if notified within an appropriate amount of time.  Cancellations received more than one week prior to the first day of </w:t>
      </w:r>
      <w:proofErr w:type="gramStart"/>
      <w:r w:rsidRPr="009D51E5">
        <w:rPr>
          <w:sz w:val="24"/>
          <w:szCs w:val="24"/>
        </w:rPr>
        <w:t>the Safety</w:t>
      </w:r>
      <w:proofErr w:type="gramEnd"/>
      <w:r w:rsidRPr="009D51E5">
        <w:rPr>
          <w:sz w:val="24"/>
          <w:szCs w:val="24"/>
        </w:rPr>
        <w:t xml:space="preserve"> School will be </w:t>
      </w:r>
      <w:proofErr w:type="gramStart"/>
      <w:r w:rsidRPr="009D51E5">
        <w:rPr>
          <w:sz w:val="24"/>
          <w:szCs w:val="24"/>
        </w:rPr>
        <w:t>refunded at</w:t>
      </w:r>
      <w:proofErr w:type="gramEnd"/>
      <w:r w:rsidRPr="009D51E5">
        <w:rPr>
          <w:sz w:val="24"/>
          <w:szCs w:val="24"/>
        </w:rPr>
        <w:t xml:space="preserve"> 75%.  There are no refunds after this </w:t>
      </w:r>
      <w:proofErr w:type="gramStart"/>
      <w:r w:rsidRPr="009D51E5">
        <w:rPr>
          <w:sz w:val="24"/>
          <w:szCs w:val="24"/>
        </w:rPr>
        <w:t>time period</w:t>
      </w:r>
      <w:proofErr w:type="gramEnd"/>
      <w:r w:rsidRPr="009D51E5">
        <w:rPr>
          <w:sz w:val="24"/>
          <w:szCs w:val="24"/>
        </w:rPr>
        <w:t xml:space="preserve">.  Refunds will be forwarded to Accounts Payable for reimbursement and mailed within 30 days of the request.  </w:t>
      </w:r>
    </w:p>
    <w:p w14:paraId="7E4B66BC" w14:textId="77777777" w:rsidR="005264C9" w:rsidRDefault="005264C9" w:rsidP="005264C9">
      <w:pPr>
        <w:spacing w:after="0"/>
      </w:pPr>
    </w:p>
    <w:sectPr w:rsidR="005264C9" w:rsidSect="00272B85">
      <w:headerReference w:type="default" r:id="rId7"/>
      <w:footerReference w:type="default" r:id="rId8"/>
      <w:pgSz w:w="12240" w:h="15840"/>
      <w:pgMar w:top="1440" w:right="1440" w:bottom="288" w:left="1440" w:header="274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1D462" w14:textId="77777777" w:rsidR="00F055AC" w:rsidRDefault="00F055AC" w:rsidP="00240D32">
      <w:pPr>
        <w:spacing w:after="0" w:line="240" w:lineRule="auto"/>
      </w:pPr>
      <w:r>
        <w:separator/>
      </w:r>
    </w:p>
  </w:endnote>
  <w:endnote w:type="continuationSeparator" w:id="0">
    <w:p w14:paraId="720E71E7" w14:textId="77777777" w:rsidR="00F055AC" w:rsidRDefault="00F055AC" w:rsidP="0024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CEE5" w14:textId="0AD3C1C0" w:rsidR="00990FFF" w:rsidRPr="001825D0" w:rsidRDefault="00272B85" w:rsidP="00272B85">
    <w:pPr>
      <w:pStyle w:val="Footer"/>
      <w:tabs>
        <w:tab w:val="clear" w:pos="9360"/>
        <w:tab w:val="right" w:pos="10620"/>
      </w:tabs>
      <w:ind w:right="-1260" w:hanging="990"/>
      <w:rPr>
        <w:sz w:val="20"/>
        <w:szCs w:val="20"/>
      </w:rPr>
    </w:pPr>
    <w:r>
      <w:rPr>
        <w:sz w:val="20"/>
        <w:szCs w:val="20"/>
      </w:rPr>
      <w:t>Wilmington Regional Health &amp; Safety School</w:t>
    </w:r>
    <w:r w:rsidR="00776415" w:rsidRPr="001825D0">
      <w:rPr>
        <w:sz w:val="20"/>
        <w:szCs w:val="20"/>
      </w:rPr>
      <w:t xml:space="preserve"> </w:t>
    </w:r>
    <w:r w:rsidR="00776415" w:rsidRPr="001825D0">
      <w:rPr>
        <w:noProof/>
        <w:sz w:val="20"/>
        <w:szCs w:val="20"/>
      </w:rPr>
      <w:drawing>
        <wp:inline distT="0" distB="0" distL="0" distR="0" wp14:anchorId="3CA8250F" wp14:editId="19A27E01">
          <wp:extent cx="127000" cy="76200"/>
          <wp:effectExtent l="19050" t="0" r="6350" b="0"/>
          <wp:docPr id="1" name="Picture 1" descr="http://naspweb.com/images/home/content/bulle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naspweb.com/images/home/content/bullet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76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>7046 7</w:t>
    </w:r>
    <w:r w:rsidRPr="00272B85">
      <w:rPr>
        <w:sz w:val="20"/>
        <w:szCs w:val="20"/>
        <w:vertAlign w:val="superscript"/>
      </w:rPr>
      <w:t>th</w:t>
    </w:r>
    <w:r>
      <w:rPr>
        <w:sz w:val="20"/>
        <w:szCs w:val="20"/>
      </w:rPr>
      <w:t xml:space="preserve"> Street</w:t>
    </w:r>
    <w:r w:rsidR="00776415" w:rsidRPr="001825D0">
      <w:rPr>
        <w:sz w:val="20"/>
        <w:szCs w:val="20"/>
      </w:rPr>
      <w:t xml:space="preserve"> </w:t>
    </w:r>
    <w:r w:rsidR="002F3DDC" w:rsidRPr="001825D0">
      <w:rPr>
        <w:noProof/>
        <w:sz w:val="20"/>
        <w:szCs w:val="20"/>
      </w:rPr>
      <w:drawing>
        <wp:inline distT="0" distB="0" distL="0" distR="0" wp14:anchorId="09C89FC5" wp14:editId="70A5ECE7">
          <wp:extent cx="127000" cy="76200"/>
          <wp:effectExtent l="19050" t="0" r="6350" b="0"/>
          <wp:docPr id="4" name="Picture 4" descr="http://naspweb.com/images/home/content/bulle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naspweb.com/images/home/content/bullet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76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76415" w:rsidRPr="001825D0">
      <w:rPr>
        <w:sz w:val="20"/>
        <w:szCs w:val="20"/>
      </w:rPr>
      <w:t xml:space="preserve"> </w:t>
    </w:r>
    <w:r>
      <w:rPr>
        <w:sz w:val="20"/>
        <w:szCs w:val="20"/>
      </w:rPr>
      <w:t>Surf City</w:t>
    </w:r>
    <w:r w:rsidR="00961E62" w:rsidRPr="001825D0">
      <w:rPr>
        <w:sz w:val="20"/>
        <w:szCs w:val="20"/>
      </w:rPr>
      <w:t>, NC 2</w:t>
    </w:r>
    <w:r w:rsidR="00FA7B63" w:rsidRPr="001825D0">
      <w:rPr>
        <w:sz w:val="20"/>
        <w:szCs w:val="20"/>
      </w:rPr>
      <w:t>8</w:t>
    </w:r>
    <w:r w:rsidR="006D5663">
      <w:rPr>
        <w:sz w:val="20"/>
        <w:szCs w:val="20"/>
      </w:rPr>
      <w:t>4</w:t>
    </w:r>
    <w:r>
      <w:rPr>
        <w:sz w:val="20"/>
        <w:szCs w:val="20"/>
      </w:rPr>
      <w:t>45</w:t>
    </w:r>
    <w:r w:rsidR="00776415" w:rsidRPr="001825D0">
      <w:rPr>
        <w:sz w:val="20"/>
        <w:szCs w:val="20"/>
      </w:rPr>
      <w:t xml:space="preserve"> </w:t>
    </w:r>
    <w:r w:rsidR="002F3DDC" w:rsidRPr="001825D0">
      <w:rPr>
        <w:noProof/>
        <w:sz w:val="20"/>
        <w:szCs w:val="20"/>
      </w:rPr>
      <w:drawing>
        <wp:inline distT="0" distB="0" distL="0" distR="0" wp14:anchorId="287E5DCB" wp14:editId="12E1029A">
          <wp:extent cx="127000" cy="76200"/>
          <wp:effectExtent l="19050" t="0" r="6350" b="0"/>
          <wp:docPr id="7" name="Picture 7" descr="http://naspweb.com/images/home/content/bulle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naspweb.com/images/home/content/bullet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76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76415" w:rsidRPr="001825D0">
      <w:rPr>
        <w:sz w:val="20"/>
        <w:szCs w:val="20"/>
      </w:rPr>
      <w:t xml:space="preserve"> </w:t>
    </w:r>
    <w:r>
      <w:rPr>
        <w:sz w:val="20"/>
        <w:szCs w:val="20"/>
      </w:rPr>
      <w:t>Email</w:t>
    </w:r>
    <w:r w:rsidR="00FA7B63" w:rsidRPr="001825D0">
      <w:rPr>
        <w:sz w:val="20"/>
        <w:szCs w:val="20"/>
      </w:rPr>
      <w:t xml:space="preserve"> </w:t>
    </w:r>
    <w:r>
      <w:rPr>
        <w:sz w:val="20"/>
        <w:szCs w:val="20"/>
      </w:rPr>
      <w:t xml:space="preserve">– </w:t>
    </w:r>
    <w:hyperlink r:id="rId2" w:history="1">
      <w:r w:rsidRPr="00BE1ADC">
        <w:rPr>
          <w:rStyle w:val="Hyperlink"/>
          <w:sz w:val="20"/>
          <w:szCs w:val="20"/>
        </w:rPr>
        <w:t>notifications@wilmingtonsafetyschool.com</w:t>
      </w:r>
    </w:hyperlink>
    <w:r w:rsidR="00FA7B63" w:rsidRPr="001825D0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F22D" w14:textId="77777777" w:rsidR="00F055AC" w:rsidRDefault="00F055AC" w:rsidP="00240D32">
      <w:pPr>
        <w:spacing w:after="0" w:line="240" w:lineRule="auto"/>
      </w:pPr>
      <w:r>
        <w:separator/>
      </w:r>
    </w:p>
  </w:footnote>
  <w:footnote w:type="continuationSeparator" w:id="0">
    <w:p w14:paraId="18D4F5AB" w14:textId="77777777" w:rsidR="00F055AC" w:rsidRDefault="00F055AC" w:rsidP="0024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AC0D" w14:textId="6822C96E" w:rsidR="00240D32" w:rsidRDefault="00FD1D5F" w:rsidP="00157CF5">
    <w:pPr>
      <w:pStyle w:val="Header"/>
      <w:jc w:val="center"/>
    </w:pPr>
    <w:r>
      <w:rPr>
        <w:noProof/>
      </w:rPr>
      <w:drawing>
        <wp:inline distT="0" distB="0" distL="0" distR="0" wp14:anchorId="6BB9331F" wp14:editId="6DDED6D3">
          <wp:extent cx="2194856" cy="914400"/>
          <wp:effectExtent l="0" t="0" r="0" b="0"/>
          <wp:docPr id="10304974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49744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3201" cy="917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3663F"/>
    <w:multiLevelType w:val="multilevel"/>
    <w:tmpl w:val="800C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D6B63"/>
    <w:multiLevelType w:val="hybridMultilevel"/>
    <w:tmpl w:val="0EA4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FB7"/>
    <w:multiLevelType w:val="multilevel"/>
    <w:tmpl w:val="2B60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B42001"/>
    <w:multiLevelType w:val="multilevel"/>
    <w:tmpl w:val="14EC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A299C"/>
    <w:multiLevelType w:val="multilevel"/>
    <w:tmpl w:val="DF9A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86657"/>
    <w:multiLevelType w:val="hybridMultilevel"/>
    <w:tmpl w:val="AC8A9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22A36"/>
    <w:multiLevelType w:val="multilevel"/>
    <w:tmpl w:val="3DB4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0B7795"/>
    <w:multiLevelType w:val="multilevel"/>
    <w:tmpl w:val="B064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B96919"/>
    <w:multiLevelType w:val="hybridMultilevel"/>
    <w:tmpl w:val="7D745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376673">
    <w:abstractNumId w:val="5"/>
  </w:num>
  <w:num w:numId="2" w16cid:durableId="748380425">
    <w:abstractNumId w:val="1"/>
  </w:num>
  <w:num w:numId="3" w16cid:durableId="513806893">
    <w:abstractNumId w:val="8"/>
  </w:num>
  <w:num w:numId="4" w16cid:durableId="940066904">
    <w:abstractNumId w:val="3"/>
  </w:num>
  <w:num w:numId="5" w16cid:durableId="456876438">
    <w:abstractNumId w:val="2"/>
  </w:num>
  <w:num w:numId="6" w16cid:durableId="533660478">
    <w:abstractNumId w:val="0"/>
  </w:num>
  <w:num w:numId="7" w16cid:durableId="357125967">
    <w:abstractNumId w:val="6"/>
  </w:num>
  <w:num w:numId="8" w16cid:durableId="90902912">
    <w:abstractNumId w:val="4"/>
  </w:num>
  <w:num w:numId="9" w16cid:durableId="16040730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G1sLQ0MTcxMzI2szRX0lEKTi0uzszPAykwrAUAq05sniwAAAA="/>
  </w:docVars>
  <w:rsids>
    <w:rsidRoot w:val="00240D32"/>
    <w:rsid w:val="00032DB5"/>
    <w:rsid w:val="00054980"/>
    <w:rsid w:val="000A1193"/>
    <w:rsid w:val="001062C3"/>
    <w:rsid w:val="00157CF5"/>
    <w:rsid w:val="001825D0"/>
    <w:rsid w:val="001F5820"/>
    <w:rsid w:val="002066B2"/>
    <w:rsid w:val="00240D32"/>
    <w:rsid w:val="00272B85"/>
    <w:rsid w:val="00284F97"/>
    <w:rsid w:val="002F3DDC"/>
    <w:rsid w:val="00321091"/>
    <w:rsid w:val="00392DB4"/>
    <w:rsid w:val="003B1C98"/>
    <w:rsid w:val="004321E8"/>
    <w:rsid w:val="00453584"/>
    <w:rsid w:val="005264C9"/>
    <w:rsid w:val="00570662"/>
    <w:rsid w:val="0059656E"/>
    <w:rsid w:val="005A3C02"/>
    <w:rsid w:val="006D5663"/>
    <w:rsid w:val="007344D5"/>
    <w:rsid w:val="0075721E"/>
    <w:rsid w:val="00776415"/>
    <w:rsid w:val="007F2EFB"/>
    <w:rsid w:val="008F343E"/>
    <w:rsid w:val="0096087E"/>
    <w:rsid w:val="00961E62"/>
    <w:rsid w:val="0096545C"/>
    <w:rsid w:val="00967355"/>
    <w:rsid w:val="00976A29"/>
    <w:rsid w:val="009905A0"/>
    <w:rsid w:val="00990FFF"/>
    <w:rsid w:val="00991369"/>
    <w:rsid w:val="009D51E5"/>
    <w:rsid w:val="00A0057E"/>
    <w:rsid w:val="00A5185A"/>
    <w:rsid w:val="00A8672B"/>
    <w:rsid w:val="00B502D3"/>
    <w:rsid w:val="00B52CE0"/>
    <w:rsid w:val="00C216F8"/>
    <w:rsid w:val="00C478EA"/>
    <w:rsid w:val="00C579B0"/>
    <w:rsid w:val="00DF33B8"/>
    <w:rsid w:val="00E02372"/>
    <w:rsid w:val="00E17142"/>
    <w:rsid w:val="00F055AC"/>
    <w:rsid w:val="00F81A6F"/>
    <w:rsid w:val="00FA7B63"/>
    <w:rsid w:val="00FD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28F61F"/>
  <w15:docId w15:val="{02BB0867-F424-4986-88B8-6AB3D7DD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66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498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4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D32"/>
  </w:style>
  <w:style w:type="paragraph" w:styleId="Footer">
    <w:name w:val="footer"/>
    <w:basedOn w:val="Normal"/>
    <w:link w:val="FooterChar"/>
    <w:uiPriority w:val="99"/>
    <w:unhideWhenUsed/>
    <w:rsid w:val="0024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D32"/>
  </w:style>
  <w:style w:type="paragraph" w:styleId="BalloonText">
    <w:name w:val="Balloon Text"/>
    <w:basedOn w:val="Normal"/>
    <w:link w:val="BalloonTextChar"/>
    <w:uiPriority w:val="99"/>
    <w:semiHidden/>
    <w:unhideWhenUsed/>
    <w:rsid w:val="00240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D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64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0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tifications@wilmingtonsafetyschool.com" TargetMode="External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NASP</dc:creator>
  <cp:lastModifiedBy>Caroline Hurd</cp:lastModifiedBy>
  <cp:revision>2</cp:revision>
  <cp:lastPrinted>2024-11-27T13:53:00Z</cp:lastPrinted>
  <dcterms:created xsi:type="dcterms:W3CDTF">2026-07-14T19:22:00Z</dcterms:created>
  <dcterms:modified xsi:type="dcterms:W3CDTF">2026-07-14T19:22:00Z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0f58e005654c62a09ae9dededd6819f283dbd44f0a7aa1ebe0c4fd55f107ca0b</vt:lpwstr>
  </property>
</Properties>
</file>